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nb-NO"/>
        </w:rPr>
      </w:pPr>
      <w:r w:rsidRPr="005D474B">
        <w:rPr>
          <w:rFonts w:ascii="Arial" w:eastAsia="Times New Roman" w:hAnsi="Arial" w:cs="Arial"/>
          <w:b/>
          <w:sz w:val="24"/>
          <w:lang w:eastAsia="nb-NO"/>
        </w:rPr>
        <w:t xml:space="preserve">MELDESKJEMA 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>for virksomheter som omfattes av forskrift av 25.04.03 om miljørettet helsevern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nb-NO"/>
        </w:rPr>
      </w:pPr>
      <w:r w:rsidRPr="005D474B">
        <w:rPr>
          <w:rFonts w:ascii="Arial" w:eastAsia="Times New Roman" w:hAnsi="Arial" w:cs="Arial"/>
          <w:b/>
          <w:sz w:val="24"/>
          <w:lang w:eastAsia="nb-NO"/>
        </w:rPr>
        <w:t>ASYLMOTTAK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Virksomhetens navn: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 xml:space="preserve"> 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Besøksadresse: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Postadresse: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Kontaktperson: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  <w:proofErr w:type="spellStart"/>
      <w:r w:rsidRPr="005D474B">
        <w:rPr>
          <w:rFonts w:ascii="Arial" w:eastAsia="Times New Roman" w:hAnsi="Arial" w:cs="Arial"/>
          <w:lang w:eastAsia="nb-NO"/>
        </w:rPr>
        <w:t>Telefonnr</w:t>
      </w:r>
      <w:proofErr w:type="spellEnd"/>
      <w:r w:rsidRPr="005D474B">
        <w:rPr>
          <w:rFonts w:ascii="Arial" w:eastAsia="Times New Roman" w:hAnsi="Arial" w:cs="Arial"/>
          <w:lang w:eastAsia="nb-NO"/>
        </w:rPr>
        <w:t xml:space="preserve">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E- postadresse: </w:t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Meldingen gjelder: </w:t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  <w:t>Nybygg / nyetablering</w:t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sym w:font="Wingdings" w:char="F06F"/>
      </w:r>
      <w:r w:rsidRPr="005D474B">
        <w:rPr>
          <w:rFonts w:ascii="Arial" w:eastAsia="Times New Roman" w:hAnsi="Arial" w:cs="Arial"/>
          <w:lang w:eastAsia="nb-NO"/>
        </w:rPr>
        <w:t xml:space="preserve"> 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             </w:t>
      </w:r>
      <w:r w:rsidRPr="005D474B">
        <w:rPr>
          <w:rFonts w:ascii="Arial" w:eastAsia="Times New Roman" w:hAnsi="Arial" w:cs="Arial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ab/>
        <w:t xml:space="preserve">Endring av eksisterende virksomhet </w:t>
      </w:r>
      <w:r w:rsidRPr="005D474B">
        <w:rPr>
          <w:rFonts w:ascii="Arial" w:eastAsia="Times New Roman" w:hAnsi="Arial" w:cs="Arial"/>
          <w:lang w:eastAsia="nb-NO"/>
        </w:rPr>
        <w:sym w:font="Wingdings" w:char="F06F"/>
      </w:r>
      <w:r w:rsidRPr="005D474B">
        <w:rPr>
          <w:rFonts w:ascii="Arial" w:eastAsia="Times New Roman" w:hAnsi="Arial" w:cs="Arial"/>
          <w:lang w:eastAsia="nb-NO"/>
        </w:rPr>
        <w:t xml:space="preserve">  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Gi en kort beskrivelse av virksomheten: 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>Underskrift: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>___________________________________________________________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Sted, </w:t>
      </w:r>
      <w:proofErr w:type="gramStart"/>
      <w:r w:rsidRPr="005D474B">
        <w:rPr>
          <w:rFonts w:ascii="Arial" w:eastAsia="Times New Roman" w:hAnsi="Arial" w:cs="Arial"/>
          <w:lang w:eastAsia="nb-NO"/>
        </w:rPr>
        <w:t>dato                                                 Eier</w:t>
      </w:r>
      <w:proofErr w:type="gramEnd"/>
      <w:r w:rsidRPr="005D474B">
        <w:rPr>
          <w:rFonts w:ascii="Arial" w:eastAsia="Times New Roman" w:hAnsi="Arial" w:cs="Arial"/>
          <w:lang w:eastAsia="nb-NO"/>
        </w:rPr>
        <w:t>/driver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>Antall vedlegg: _____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2B6A71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Meldingen sendes til kommunen ved kommuneoverlegen med kopi til Miljørettet helsevern i Vestfold, </w:t>
      </w:r>
      <w:r w:rsidR="002B6A71" w:rsidRPr="002B6A71">
        <w:rPr>
          <w:rFonts w:ascii="Arial" w:eastAsia="Times New Roman" w:hAnsi="Arial" w:cs="Arial"/>
          <w:lang w:eastAsia="nb-NO"/>
        </w:rPr>
        <w:t>Postboks 2410</w:t>
      </w:r>
      <w:r w:rsidR="002B6A71">
        <w:rPr>
          <w:rFonts w:ascii="Arial" w:eastAsia="Times New Roman" w:hAnsi="Arial" w:cs="Arial"/>
          <w:lang w:eastAsia="nb-NO"/>
        </w:rPr>
        <w:t xml:space="preserve">, </w:t>
      </w:r>
      <w:r w:rsidR="002B6A71" w:rsidRPr="002B6A71">
        <w:rPr>
          <w:rFonts w:ascii="Arial" w:eastAsia="Times New Roman" w:hAnsi="Arial" w:cs="Arial"/>
          <w:lang w:eastAsia="nb-NO"/>
        </w:rPr>
        <w:t>3104 Tønsberg</w:t>
      </w:r>
      <w:r w:rsidRPr="005D474B">
        <w:rPr>
          <w:rFonts w:ascii="Arial" w:eastAsia="Times New Roman" w:hAnsi="Arial" w:cs="Arial"/>
          <w:lang w:eastAsia="nb-NO"/>
        </w:rPr>
        <w:t xml:space="preserve">, eller </w:t>
      </w:r>
      <w:hyperlink r:id="rId7" w:history="1">
        <w:r w:rsidR="002B6A71" w:rsidRPr="00907D13">
          <w:rPr>
            <w:rStyle w:val="Hyperkobling"/>
            <w:rFonts w:ascii="Arial" w:eastAsia="Times New Roman" w:hAnsi="Arial" w:cs="Arial"/>
            <w:lang w:eastAsia="nb-NO"/>
          </w:rPr>
          <w:t>mhv@tonsberg.kommune.no</w:t>
        </w:r>
      </w:hyperlink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A87740" w:rsidRDefault="00A87740" w:rsidP="00A8774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A87740" w:rsidRDefault="00A87740" w:rsidP="00A8774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A8774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Spørsmål vedr. meldeskjemaet kan rettes til Miljørettet helsevern i Vestfold, </w:t>
      </w:r>
      <w:proofErr w:type="spellStart"/>
      <w:r w:rsidRPr="005D474B">
        <w:rPr>
          <w:rFonts w:ascii="Arial" w:eastAsia="Times New Roman" w:hAnsi="Arial" w:cs="Arial"/>
          <w:lang w:eastAsia="nb-NO"/>
        </w:rPr>
        <w:t>tlf</w:t>
      </w:r>
      <w:proofErr w:type="spellEnd"/>
      <w:r w:rsidRPr="005D474B">
        <w:rPr>
          <w:rFonts w:ascii="Arial" w:eastAsia="Times New Roman" w:hAnsi="Arial" w:cs="Arial"/>
          <w:lang w:eastAsia="nb-NO"/>
        </w:rPr>
        <w:t xml:space="preserve">: 33 </w:t>
      </w:r>
      <w:r w:rsidR="002B6A71">
        <w:rPr>
          <w:rFonts w:ascii="Arial" w:eastAsia="Times New Roman" w:hAnsi="Arial" w:cs="Arial"/>
          <w:lang w:eastAsia="nb-NO"/>
        </w:rPr>
        <w:t>40 6</w:t>
      </w:r>
      <w:r w:rsidRPr="005D474B">
        <w:rPr>
          <w:rFonts w:ascii="Arial" w:eastAsia="Times New Roman" w:hAnsi="Arial" w:cs="Arial"/>
          <w:lang w:eastAsia="nb-NO"/>
        </w:rPr>
        <w:t>0 00</w:t>
      </w:r>
    </w:p>
    <w:p w:rsidR="005D474B" w:rsidRPr="005D474B" w:rsidRDefault="005D474B" w:rsidP="005D474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nb-NO"/>
        </w:rPr>
      </w:pPr>
    </w:p>
    <w:p w:rsidR="005D474B" w:rsidRPr="005D474B" w:rsidRDefault="005D474B" w:rsidP="005D474B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nb-NO"/>
        </w:rPr>
      </w:pPr>
    </w:p>
    <w:p w:rsidR="005D474B" w:rsidRPr="005D474B" w:rsidRDefault="005D474B" w:rsidP="005D474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lang w:eastAsia="nb-NO"/>
        </w:rPr>
      </w:pPr>
      <w:r w:rsidRPr="005D474B">
        <w:rPr>
          <w:rFonts w:ascii="Arial" w:eastAsia="Times New Roman" w:hAnsi="Arial" w:cs="Arial"/>
          <w:b/>
          <w:iCs/>
          <w:sz w:val="24"/>
          <w:lang w:eastAsia="nb-NO"/>
        </w:rPr>
        <w:t>Til informasjon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474B" w:rsidRPr="005D474B" w:rsidTr="009269B7">
        <w:tc>
          <w:tcPr>
            <w:tcW w:w="9546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Kommunen skal ha oversikt over positive og negative faktorer i miljøet som kan innvirke på befolkningens helse. Oversikten skal i tilstrekkelig grad omfatte: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a) vurdering av aktuelle faktorer i miljøet, og årsakene til deres opptreden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b) vurdering av miljøfaktorenes helseeffekter på befolkningen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c) forslag til mulige helsefremmende, forebyggende eller avbøtende tiltak</w:t>
            </w: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Følgende virksomheter, eiendommer og tiltak skal, i følge forskrift om miljørettet helsevern, melde til kommunen før oppstart og ved vesentlige utvidelser eller endringer: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 xml:space="preserve">- </w:t>
            </w: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Asylmottak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- Hospitser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- Campingplasser og andre lignende virksomheter hvor allmennheten har adgang eller som benyttes av mange mennesker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- Lokaler for undervisning og andre forsamlingslokaler hvor allmennheten har adgang eller som benyttes av mange mennesker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- Virksomheter som foretar utslipp av avløpsvann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- Virksomheter som har kjøletårn eller lignende innretninger.</w:t>
            </w: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Den ansvarlige for en virksomhet eller eiendom skal av eget tiltak gi kommunen opplysninger om forhold som åpenbart kan ha negativ innvirkning på helsen.</w:t>
            </w: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Den ansvarlige for en virksomhet eller en eiendom skal sørge for at det innføres og utøves internkontroll for å påse at kravene i forskriften etterleves. Plikten til internkontroll omfatter ikke private boliger og fritidseiendommer.</w:t>
            </w: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Cs/>
                <w:lang w:eastAsia="nb-NO"/>
              </w:rPr>
              <w:t>Kommunen skal føre tilsyn med at denne forskriften overholdes og treffe de nødvendige enkeltvedtak hjemlet i kapittel 3 i lov 24. juni 2011 nr. 29 om folkehelsearbeid (folkehelseloven).</w:t>
            </w:r>
            <w:r w:rsidRPr="005D474B">
              <w:rPr>
                <w:rFonts w:ascii="Arial" w:eastAsia="Times New Roman" w:hAnsi="Arial" w:cs="Arial"/>
                <w:iCs/>
                <w:color w:val="FF0000"/>
                <w:lang w:eastAsia="nb-NO"/>
              </w:rPr>
              <w:t xml:space="preserve"> </w:t>
            </w:r>
            <w:r w:rsidRPr="005D474B">
              <w:rPr>
                <w:rFonts w:ascii="Arial" w:eastAsia="Times New Roman" w:hAnsi="Arial" w:cs="Arial"/>
                <w:iCs/>
                <w:lang w:eastAsia="nb-NO"/>
              </w:rPr>
              <w:t>Kommunen vil etter å ha mottatt utfylt skjema vurdere om forholdet kan medføre fare for helseskade eller helsemessig ulempe. Kommunen gir virksomheten tilbakemelding.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D474B">
              <w:rPr>
                <w:rFonts w:ascii="Arial" w:eastAsia="Times New Roman" w:hAnsi="Arial" w:cs="Arial"/>
                <w:lang w:eastAsia="nb-NO"/>
              </w:rPr>
              <w:t xml:space="preserve">Forskrift om miljørettet helsevern finnes på lovdatas nettsider: </w:t>
            </w:r>
            <w:hyperlink r:id="rId8" w:history="1">
              <w:r w:rsidRPr="005D474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http://www.lo</w:t>
              </w:r>
              <w:r w:rsidRPr="005D474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v</w:t>
              </w:r>
              <w:r w:rsidRPr="005D474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data.no</w:t>
              </w:r>
            </w:hyperlink>
          </w:p>
          <w:p w:rsid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2B6A71" w:rsidRDefault="002B6A71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Med vennlig hilsen </w:t>
            </w:r>
          </w:p>
          <w:p w:rsidR="00A87740" w:rsidRPr="005D474B" w:rsidRDefault="00A87740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D474B">
              <w:rPr>
                <w:rFonts w:ascii="Arial" w:eastAsia="Times New Roman" w:hAnsi="Arial" w:cs="Arial"/>
                <w:lang w:eastAsia="nb-NO"/>
              </w:rPr>
              <w:t>Miljørettet helsevern i Vestfold</w:t>
            </w:r>
          </w:p>
          <w:p w:rsidR="005D474B" w:rsidRDefault="002B6A71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hyperlink r:id="rId9" w:history="1">
              <w:r w:rsidRPr="00907D13">
                <w:rPr>
                  <w:rStyle w:val="Hyperkobling"/>
                  <w:rFonts w:ascii="Arial" w:eastAsia="Times New Roman" w:hAnsi="Arial" w:cs="Arial"/>
                  <w:lang w:eastAsia="nb-NO"/>
                </w:rPr>
                <w:t>http://www.mhvivestfold.no</w:t>
              </w:r>
            </w:hyperlink>
          </w:p>
          <w:p w:rsidR="002B6A71" w:rsidRPr="005D474B" w:rsidRDefault="002B6A71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iCs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2B6A71" w:rsidRPr="005D474B" w:rsidRDefault="002B6A71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Antall beboere ved boenheten: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 xml:space="preserve">Type boenhet: 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  <w:t xml:space="preserve"> </w:t>
      </w:r>
      <w:r w:rsidRPr="005D474B">
        <w:rPr>
          <w:rFonts w:ascii="Arial" w:eastAsia="Times New Roman" w:hAnsi="Arial" w:cs="Arial"/>
          <w:lang w:eastAsia="nb-NO"/>
        </w:rPr>
        <w:t xml:space="preserve">       Antall rom:</w:t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u w:val="single"/>
          <w:lang w:eastAsia="nb-NO"/>
        </w:rPr>
        <w:tab/>
      </w:r>
      <w:r w:rsidRPr="005D474B">
        <w:rPr>
          <w:rFonts w:ascii="Arial" w:eastAsia="Times New Roman" w:hAnsi="Arial" w:cs="Arial"/>
          <w:lang w:eastAsia="nb-NO"/>
        </w:rPr>
        <w:t xml:space="preserve"> </w:t>
      </w: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u w:val="single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D474B">
        <w:rPr>
          <w:rFonts w:ascii="Arial" w:eastAsia="Times New Roman" w:hAnsi="Arial" w:cs="Arial"/>
          <w:lang w:eastAsia="nb-NO"/>
        </w:rPr>
        <w:t>Hvor mange beboere er mottaket tilrettelagt for:</w:t>
      </w: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474B" w:rsidRPr="005D474B" w:rsidTr="009269B7">
        <w:tc>
          <w:tcPr>
            <w:tcW w:w="9212" w:type="dxa"/>
          </w:tcPr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5D474B">
              <w:rPr>
                <w:rFonts w:ascii="Arial" w:eastAsia="Times New Roman" w:hAnsi="Arial" w:cs="Arial"/>
                <w:lang w:eastAsia="nb-NO"/>
              </w:rPr>
              <w:t xml:space="preserve">Gi en kort beskrivelse av standarden: </w:t>
            </w: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A65D10" w:rsidRPr="005D474B" w:rsidRDefault="00A65D10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bookmarkStart w:id="0" w:name="_GoBack"/>
            <w:bookmarkEnd w:id="0"/>
          </w:p>
          <w:p w:rsidR="005D474B" w:rsidRPr="005D474B" w:rsidRDefault="005D474B" w:rsidP="005D47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919"/>
      </w:tblGrid>
      <w:tr w:rsidR="005D474B" w:rsidRPr="005D474B" w:rsidTr="009269B7">
        <w:tc>
          <w:tcPr>
            <w:tcW w:w="9288" w:type="dxa"/>
            <w:gridSpan w:val="2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  <w:t>§ 9. Helsemessige ulemper som virksomheten påfører omgivelsene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  <w:t>Virksomheten skal planlegges, drives og avvikles, slik at følgende krav til miljøfaktorer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  <w:t>overholdes når det gjelder den belastning omgivelsene påføres: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6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a) Ved etablering og bruk av støykilder skal det tilstrebes lavest mulig støynivå. Støy og vibrasjoner skal ikke medføre helsemessig ulempe eller overskride helsemessig forsvarlig nivå.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1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List opp mulige støykilder fra virksomheten: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mulige forebyggende og avbøtende tiltak: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6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b) Forurensning i form av utslipp til luft, grunn eller vann skal ikke medføre fare for helseskade eller helsemessig ulempe.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1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List opp mulige utslipp fra virksomheten til luft, grunn eller vann: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mulige forebyggende og avbøtende tiltak: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6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c) Virksomheter skal planlegges, drives og avvikles slik at ulykker og skader forebygges.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1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kort mulige ulykker og skader virksomheten kan påføre omgivelsene: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mulige forebyggende og avbøtende tiltak: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919"/>
      </w:tblGrid>
      <w:tr w:rsidR="005D474B" w:rsidRPr="005D474B" w:rsidTr="009269B7">
        <w:tc>
          <w:tcPr>
            <w:tcW w:w="236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d) Virksomheter skal håndtere og oppbevare avfall på en helsemessig forsvarlig måte.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1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kort rutinene for virksomhetens avfallshåndtering: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6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e) Virksomheter skal drives slik at luktplager som er til helsemessig ulempe for omgivelsene unngås.</w:t>
            </w:r>
          </w:p>
        </w:tc>
        <w:tc>
          <w:tcPr>
            <w:tcW w:w="6919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mulige forhold i virksomheten som kan forårsake lukt i omgivelsene: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907"/>
      </w:tblGrid>
      <w:tr w:rsidR="005D474B" w:rsidRPr="005D474B" w:rsidTr="009269B7">
        <w:tc>
          <w:tcPr>
            <w:tcW w:w="9288" w:type="dxa"/>
            <w:gridSpan w:val="2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  <w:t>§ 10. Helsemessige forhold i virksomheten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  <w:t>Virksomheter der allmennheten har adgang, eller som benyttes av mange mennesker,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sz w:val="20"/>
                <w:lang w:eastAsia="nb-NO"/>
              </w:rPr>
              <w:t>eller hvor mennesker oppholder seg over lengre perioder, skal oppfylle følgende krav: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81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a) Virksomheten skal ha tilfredsstillende inneklima. Lydforhold og belysning skal ikke medføre helsemessig ulempe og skal være tilfredsstillende i forhold til </w:t>
            </w:r>
            <w:proofErr w:type="gramStart"/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det</w:t>
            </w:r>
            <w:proofErr w:type="gramEnd"/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virksomheten brukes til.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07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 xml:space="preserve">Beskriv ventilasjon av lokalene:  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lokalenes lydforhold (lyd utenfra, trinnlyd, lyd fra tekniske installasjoner og etterklang):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lokalenes lysforhold (tilgang på dagslys, kunstig belysning og eventuell blending):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81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b) Det skal etableres et forsvarlig renhold med hygienisk tilfredsstillende metoder.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07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 xml:space="preserve">Gi en kort beskrivelse av renholdsrutinene. Legg evt. med renholdsplan: 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907"/>
      </w:tblGrid>
      <w:tr w:rsidR="005D474B" w:rsidRPr="005D474B" w:rsidTr="009269B7">
        <w:trPr>
          <w:trHeight w:val="1272"/>
        </w:trPr>
        <w:tc>
          <w:tcPr>
            <w:tcW w:w="2381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lastRenderedPageBreak/>
              <w:t>c) De sanitære anleggene i virksomheten skal ha en helsemessig forsvarlig utforming, kapasitet og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standard.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07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Gi en kort beskrivelse av de sanitære anlegg (antall, standard og lignende):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 xml:space="preserve">Finnes det rutiner for legionellaforebyggende tiltak? 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Gi en kort beskrivelse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Finnes mulighet for håndvask med varmt/kaldt vann, såpedispenser og papirhåndklær?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  <w:tr w:rsidR="005D474B" w:rsidRPr="005D474B" w:rsidTr="009269B7">
        <w:tc>
          <w:tcPr>
            <w:tcW w:w="2381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i/>
                <w:iCs/>
                <w:lang w:eastAsia="nb-NO"/>
              </w:rPr>
              <w:t>d)Virksomheten skal planlegges, drives og avvikles slik at ulykker og skader forebygges.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07" w:type="dxa"/>
          </w:tcPr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  <w:r w:rsidRPr="005D474B">
              <w:rPr>
                <w:rFonts w:ascii="Arial" w:eastAsia="Times New Roman" w:hAnsi="Arial" w:cs="Arial"/>
                <w:bCs/>
                <w:iCs/>
                <w:lang w:eastAsia="nb-NO"/>
              </w:rPr>
              <w:t>Beskriv kort virksomhetens rutiner for å redusere risikoen for ulykker, og rutiner for skadebegrensning:</w:t>
            </w: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  <w:p w:rsidR="005D474B" w:rsidRPr="005D474B" w:rsidRDefault="005D474B" w:rsidP="005D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nb-NO"/>
              </w:rPr>
            </w:pPr>
          </w:p>
        </w:tc>
      </w:tr>
    </w:tbl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</w:p>
    <w:p w:rsidR="005D474B" w:rsidRPr="005D474B" w:rsidRDefault="005D474B" w:rsidP="005D474B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  <w:r w:rsidRPr="005D474B">
        <w:rPr>
          <w:rFonts w:ascii="Arial" w:eastAsia="Times New Roman" w:hAnsi="Arial" w:cs="Arial"/>
          <w:b/>
          <w:szCs w:val="24"/>
          <w:lang w:eastAsia="nb-NO"/>
        </w:rPr>
        <w:t>Legg ved plantegninger av lokalene</w:t>
      </w:r>
    </w:p>
    <w:p w:rsidR="005D474B" w:rsidRPr="005D474B" w:rsidRDefault="005D474B" w:rsidP="005D474B">
      <w:pPr>
        <w:spacing w:after="0" w:line="240" w:lineRule="auto"/>
        <w:jc w:val="center"/>
        <w:rPr>
          <w:rFonts w:ascii="Arial" w:eastAsia="Times New Roman" w:hAnsi="Arial" w:cs="Arial"/>
          <w:lang w:eastAsia="nb-NO"/>
        </w:rPr>
      </w:pPr>
    </w:p>
    <w:p w:rsidR="00940620" w:rsidRPr="009515D3" w:rsidRDefault="00A65D10" w:rsidP="009515D3">
      <w:pPr>
        <w:rPr>
          <w:rFonts w:ascii="Arial" w:hAnsi="Arial" w:cs="Arial"/>
        </w:rPr>
      </w:pPr>
    </w:p>
    <w:sectPr w:rsidR="00940620" w:rsidRPr="009515D3" w:rsidSect="004B5AD1">
      <w:headerReference w:type="default" r:id="rId10"/>
      <w:footerReference w:type="even" r:id="rId11"/>
      <w:footerReference w:type="defaul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9" w:rsidRDefault="00644999" w:rsidP="00644999">
      <w:pPr>
        <w:spacing w:after="0" w:line="240" w:lineRule="auto"/>
      </w:pPr>
      <w:r>
        <w:separator/>
      </w:r>
    </w:p>
  </w:endnote>
  <w:endnote w:type="continuationSeparator" w:id="0">
    <w:p w:rsidR="00644999" w:rsidRDefault="00644999" w:rsidP="0064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BD" w:rsidRDefault="00A65D10" w:rsidP="004B5AD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D39BD" w:rsidRDefault="00A65D10" w:rsidP="004B5AD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8509"/>
      <w:docPartObj>
        <w:docPartGallery w:val="Page Numbers (Bottom of Page)"/>
        <w:docPartUnique/>
      </w:docPartObj>
    </w:sdtPr>
    <w:sdtContent>
      <w:p w:rsidR="00644999" w:rsidRPr="00644999" w:rsidRDefault="00644999" w:rsidP="00644999">
        <w:pPr>
          <w:tabs>
            <w:tab w:val="center" w:pos="4536"/>
            <w:tab w:val="right" w:pos="9072"/>
          </w:tabs>
          <w:spacing w:after="0" w:line="240" w:lineRule="auto"/>
          <w:ind w:right="360"/>
        </w:pPr>
        <w:r w:rsidRPr="00644999">
          <w:rPr>
            <w:sz w:val="16"/>
            <w:szCs w:val="16"/>
          </w:rPr>
          <w:t>Miljørettet helsevern i Vestfold</w:t>
        </w:r>
        <w:r w:rsidRPr="00644999">
          <w:rPr>
            <w:sz w:val="16"/>
            <w:szCs w:val="16"/>
          </w:rPr>
          <w:tab/>
        </w:r>
        <w:r w:rsidRPr="00644999">
          <w:rPr>
            <w:sz w:val="16"/>
            <w:szCs w:val="16"/>
          </w:rPr>
          <w:tab/>
        </w:r>
      </w:p>
      <w:p w:rsidR="00644999" w:rsidRPr="00644999" w:rsidRDefault="00644999" w:rsidP="00644999">
        <w:pPr>
          <w:tabs>
            <w:tab w:val="center" w:pos="4536"/>
            <w:tab w:val="right" w:pos="9072"/>
          </w:tabs>
          <w:spacing w:after="0" w:line="240" w:lineRule="auto"/>
          <w:ind w:right="360"/>
          <w:rPr>
            <w:sz w:val="16"/>
            <w:szCs w:val="16"/>
          </w:rPr>
        </w:pPr>
        <w:r w:rsidRPr="00644999">
          <w:rPr>
            <w:sz w:val="16"/>
            <w:szCs w:val="16"/>
          </w:rPr>
          <w:t>Postadresse: Pb. 2410, 3104 Tønsberg</w:t>
        </w:r>
      </w:p>
      <w:p w:rsidR="00644999" w:rsidRPr="00644999" w:rsidRDefault="00644999" w:rsidP="00644999">
        <w:pPr>
          <w:tabs>
            <w:tab w:val="center" w:pos="4536"/>
            <w:tab w:val="right" w:pos="9072"/>
          </w:tabs>
          <w:spacing w:after="0" w:line="240" w:lineRule="auto"/>
          <w:ind w:right="360"/>
          <w:rPr>
            <w:sz w:val="16"/>
            <w:szCs w:val="16"/>
          </w:rPr>
        </w:pPr>
        <w:r w:rsidRPr="00644999">
          <w:rPr>
            <w:sz w:val="16"/>
            <w:szCs w:val="16"/>
          </w:rPr>
          <w:t>Besøksadresse: Halfdan Wilhelmsens alle 1c, 3110 Tønsberg</w:t>
        </w:r>
      </w:p>
      <w:p w:rsidR="00644999" w:rsidRPr="00644999" w:rsidRDefault="00644999" w:rsidP="00644999">
        <w:pPr>
          <w:tabs>
            <w:tab w:val="center" w:pos="4536"/>
            <w:tab w:val="right" w:pos="9072"/>
          </w:tabs>
          <w:spacing w:after="0" w:line="240" w:lineRule="auto"/>
          <w:ind w:right="360"/>
          <w:rPr>
            <w:sz w:val="16"/>
            <w:szCs w:val="16"/>
          </w:rPr>
        </w:pPr>
        <w:proofErr w:type="spellStart"/>
        <w:r w:rsidRPr="00644999">
          <w:rPr>
            <w:sz w:val="16"/>
            <w:szCs w:val="16"/>
          </w:rPr>
          <w:t>Tlf</w:t>
        </w:r>
        <w:proofErr w:type="spellEnd"/>
        <w:r w:rsidRPr="00644999">
          <w:rPr>
            <w:sz w:val="16"/>
            <w:szCs w:val="16"/>
          </w:rPr>
          <w:t xml:space="preserve">: 33 40 60 00 E-post: </w:t>
        </w:r>
        <w:hyperlink r:id="rId1" w:history="1">
          <w:r w:rsidRPr="00644999">
            <w:rPr>
              <w:color w:val="0000FF" w:themeColor="hyperlink"/>
              <w:sz w:val="16"/>
              <w:szCs w:val="16"/>
              <w:u w:val="single"/>
            </w:rPr>
            <w:t>mhv@tonsberg.kommune.no</w:t>
          </w:r>
        </w:hyperlink>
        <w:r w:rsidRPr="00644999">
          <w:rPr>
            <w:sz w:val="16"/>
            <w:szCs w:val="16"/>
          </w:rPr>
          <w:tab/>
        </w:r>
        <w:r w:rsidRPr="00644999">
          <w:rPr>
            <w:sz w:val="16"/>
            <w:szCs w:val="16"/>
          </w:rPr>
          <w:tab/>
        </w:r>
        <w:r w:rsidRPr="00644999">
          <w:rPr>
            <w:sz w:val="16"/>
            <w:szCs w:val="16"/>
          </w:rPr>
          <w:fldChar w:fldCharType="begin"/>
        </w:r>
        <w:r w:rsidRPr="00644999">
          <w:rPr>
            <w:sz w:val="16"/>
            <w:szCs w:val="16"/>
          </w:rPr>
          <w:instrText>PAGE   \* MERGEFORMAT</w:instrText>
        </w:r>
        <w:r w:rsidRPr="00644999">
          <w:rPr>
            <w:sz w:val="16"/>
            <w:szCs w:val="16"/>
          </w:rPr>
          <w:fldChar w:fldCharType="separate"/>
        </w:r>
        <w:r w:rsidR="00A65D10">
          <w:rPr>
            <w:noProof/>
            <w:sz w:val="16"/>
            <w:szCs w:val="16"/>
          </w:rPr>
          <w:t>5</w:t>
        </w:r>
        <w:r w:rsidRPr="00644999">
          <w:rPr>
            <w:sz w:val="16"/>
            <w:szCs w:val="16"/>
          </w:rPr>
          <w:fldChar w:fldCharType="end"/>
        </w:r>
        <w:r w:rsidRPr="00644999">
          <w:rPr>
            <w:sz w:val="16"/>
            <w:szCs w:val="16"/>
          </w:rPr>
          <w:tab/>
        </w:r>
        <w:r w:rsidRPr="00644999">
          <w:rPr>
            <w:sz w:val="16"/>
            <w:szCs w:val="16"/>
          </w:rPr>
          <w:tab/>
        </w:r>
        <w:r w:rsidRPr="00644999">
          <w:rPr>
            <w:sz w:val="16"/>
            <w:szCs w:val="16"/>
          </w:rPr>
          <w:tab/>
        </w:r>
      </w:p>
      <w:p w:rsidR="00644999" w:rsidRPr="00644999" w:rsidRDefault="00644999" w:rsidP="00644999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9" w:rsidRDefault="00644999" w:rsidP="00644999">
      <w:pPr>
        <w:spacing w:after="0" w:line="240" w:lineRule="auto"/>
      </w:pPr>
      <w:r>
        <w:separator/>
      </w:r>
    </w:p>
  </w:footnote>
  <w:footnote w:type="continuationSeparator" w:id="0">
    <w:p w:rsidR="00644999" w:rsidRDefault="00644999" w:rsidP="0064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BD" w:rsidRDefault="00A65D10">
    <w:pPr>
      <w:pStyle w:val="Topptekst"/>
    </w:pPr>
    <w:r w:rsidRPr="00CC63B3">
      <w:object w:dxaOrig="12510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53.25pt">
          <v:imagedata r:id="rId1" o:title=""/>
        </v:shape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B"/>
    <w:rsid w:val="00132668"/>
    <w:rsid w:val="001A685B"/>
    <w:rsid w:val="002B6A71"/>
    <w:rsid w:val="00556724"/>
    <w:rsid w:val="005D474B"/>
    <w:rsid w:val="00644999"/>
    <w:rsid w:val="006C687D"/>
    <w:rsid w:val="009515D3"/>
    <w:rsid w:val="00A65D10"/>
    <w:rsid w:val="00A87740"/>
    <w:rsid w:val="00CD29C7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styleId="Bunntekst">
    <w:name w:val="footer"/>
    <w:basedOn w:val="Normal"/>
    <w:link w:val="BunntekstTegn"/>
    <w:rsid w:val="005D4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5D474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D474B"/>
  </w:style>
  <w:style w:type="paragraph" w:styleId="Topptekst">
    <w:name w:val="header"/>
    <w:basedOn w:val="Normal"/>
    <w:link w:val="TopptekstTegn"/>
    <w:rsid w:val="005D4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D474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6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styleId="Bunntekst">
    <w:name w:val="footer"/>
    <w:basedOn w:val="Normal"/>
    <w:link w:val="BunntekstTegn"/>
    <w:rsid w:val="005D4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5D474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D474B"/>
  </w:style>
  <w:style w:type="paragraph" w:styleId="Topptekst">
    <w:name w:val="header"/>
    <w:basedOn w:val="Normal"/>
    <w:link w:val="TopptekstTegn"/>
    <w:rsid w:val="005D4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D474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cgi-wift/ldles?doc=/sf/sf/sf-20030425-048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v@tonsberg.kommune.n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hvivestfold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v@tonsber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930</Words>
  <Characters>4932</Characters>
  <Application>Microsoft Office Word</Application>
  <DocSecurity>0</DocSecurity>
  <Lines>41</Lines>
  <Paragraphs>11</Paragraphs>
  <ScaleCrop>false</ScaleCrop>
  <Company>Tønsberg Kommune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Rizi</dc:creator>
  <cp:lastModifiedBy>Eva Rizi</cp:lastModifiedBy>
  <cp:revision>6</cp:revision>
  <dcterms:created xsi:type="dcterms:W3CDTF">2020-01-22T14:05:00Z</dcterms:created>
  <dcterms:modified xsi:type="dcterms:W3CDTF">2020-01-22T14:18:00Z</dcterms:modified>
</cp:coreProperties>
</file>